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37" w:rsidRDefault="00DE5A16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07-12/3471 от 13.10.2021</w:t>
      </w:r>
    </w:p>
    <w:p w:rsidR="004642F6" w:rsidRDefault="004642F6" w:rsidP="00215EC2">
      <w:pPr>
        <w:ind w:left="-426"/>
        <w:jc w:val="right"/>
        <w:rPr>
          <w:noProof/>
          <w:lang w:eastAsia="ru-RU"/>
        </w:rPr>
      </w:pPr>
    </w:p>
    <w:p w:rsidR="00E9073D" w:rsidRDefault="007554D3" w:rsidP="00215EC2">
      <w:pPr>
        <w:ind w:left="-426"/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2878A04" wp14:editId="24C66890">
            <wp:simplePos x="0" y="0"/>
            <wp:positionH relativeFrom="column">
              <wp:posOffset>41910</wp:posOffset>
            </wp:positionH>
            <wp:positionV relativeFrom="paragraph">
              <wp:posOffset>11430</wp:posOffset>
            </wp:positionV>
            <wp:extent cx="6300470" cy="1748155"/>
            <wp:effectExtent l="0" t="0" r="508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73D" w:rsidRDefault="00E9073D" w:rsidP="00215EC2">
      <w:pPr>
        <w:ind w:left="-426"/>
        <w:jc w:val="right"/>
        <w:rPr>
          <w:noProof/>
          <w:lang w:eastAsia="ru-RU"/>
        </w:rPr>
      </w:pPr>
    </w:p>
    <w:p w:rsidR="00E9073D" w:rsidRDefault="00E9073D" w:rsidP="00215EC2">
      <w:pPr>
        <w:ind w:left="-426"/>
        <w:jc w:val="right"/>
        <w:rPr>
          <w:noProof/>
          <w:lang w:eastAsia="ru-RU"/>
        </w:rPr>
      </w:pPr>
    </w:p>
    <w:p w:rsidR="00E9073D" w:rsidRDefault="00E9073D" w:rsidP="00215EC2">
      <w:pPr>
        <w:ind w:left="-426"/>
        <w:jc w:val="right"/>
        <w:rPr>
          <w:noProof/>
          <w:lang w:eastAsia="ru-RU"/>
        </w:rPr>
      </w:pPr>
    </w:p>
    <w:p w:rsidR="00AC07C0" w:rsidRDefault="00AC07C0" w:rsidP="006E4F96">
      <w:pPr>
        <w:ind w:left="-426"/>
        <w:rPr>
          <w:noProof/>
          <w:lang w:eastAsia="ru-RU"/>
        </w:rPr>
      </w:pPr>
    </w:p>
    <w:tbl>
      <w:tblPr>
        <w:tblStyle w:val="a5"/>
        <w:tblpPr w:leftFromText="180" w:rightFromText="180" w:vertAnchor="text" w:horzAnchor="margin" w:tblpXSpec="right" w:tblpY="8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215EC2" w:rsidTr="007554D3">
        <w:tc>
          <w:tcPr>
            <w:tcW w:w="5494" w:type="dxa"/>
          </w:tcPr>
          <w:p w:rsidR="00215EC2" w:rsidRPr="004642F6" w:rsidRDefault="00215EC2" w:rsidP="007554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2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Руководителям </w:t>
            </w:r>
          </w:p>
          <w:p w:rsidR="00215EC2" w:rsidRPr="004642F6" w:rsidRDefault="00215EC2" w:rsidP="007554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2F6"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областных, городских, районных медицинских  организации</w:t>
            </w:r>
          </w:p>
          <w:p w:rsidR="00215EC2" w:rsidRDefault="00215EC2" w:rsidP="007554D3"/>
        </w:tc>
      </w:tr>
    </w:tbl>
    <w:p w:rsidR="00AC07C0" w:rsidRDefault="00AC07C0" w:rsidP="006E4F96">
      <w:pPr>
        <w:ind w:left="-426"/>
        <w:rPr>
          <w:noProof/>
          <w:lang w:eastAsia="ru-RU"/>
        </w:rPr>
      </w:pPr>
    </w:p>
    <w:p w:rsidR="007554D3" w:rsidRDefault="007554D3" w:rsidP="006E4F96">
      <w:pPr>
        <w:ind w:left="-426"/>
        <w:rPr>
          <w:noProof/>
          <w:lang w:eastAsia="ru-RU"/>
        </w:rPr>
      </w:pPr>
    </w:p>
    <w:p w:rsidR="007554D3" w:rsidRDefault="007554D3" w:rsidP="006E4F96">
      <w:pPr>
        <w:ind w:left="-426"/>
        <w:rPr>
          <w:noProof/>
          <w:lang w:eastAsia="ru-RU"/>
        </w:rPr>
      </w:pPr>
    </w:p>
    <w:p w:rsidR="00AC07C0" w:rsidRDefault="00AC07C0" w:rsidP="006E4F96">
      <w:pPr>
        <w:ind w:left="-426"/>
      </w:pPr>
    </w:p>
    <w:p w:rsidR="0057098C" w:rsidRPr="001F0AE7" w:rsidRDefault="004642F6" w:rsidP="001F0A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tab/>
      </w:r>
    </w:p>
    <w:p w:rsidR="005D7599" w:rsidRDefault="0092739F" w:rsidP="005D7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0AE7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D7599" w:rsidRDefault="005D7599" w:rsidP="005D75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ГУ «Управление здравоохранения акимата Костанайской области» направляет список в соответствии с Реестром государственных услуг, оказываемых МИО, с разбивкой по услугодателям и указанием названий </w:t>
      </w:r>
      <w:r>
        <w:rPr>
          <w:rFonts w:ascii="Times New Roman" w:hAnsi="Times New Roman"/>
          <w:sz w:val="28"/>
          <w:szCs w:val="28"/>
        </w:rPr>
        <w:t>НПА, определяющих порядок оказания услуг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 присвоением гиперссылки </w:t>
      </w:r>
      <w:r>
        <w:rPr>
          <w:rFonts w:ascii="Times New Roman" w:hAnsi="Times New Roman"/>
          <w:sz w:val="28"/>
          <w:szCs w:val="28"/>
        </w:rPr>
        <w:t>на Правила, размещенные в информационной правовой системе «</w:t>
      </w:r>
      <w:r>
        <w:rPr>
          <w:rFonts w:ascii="Times New Roman" w:hAnsi="Times New Roman"/>
          <w:sz w:val="28"/>
          <w:szCs w:val="28"/>
          <w:lang w:val="kk-KZ"/>
        </w:rPr>
        <w:t>Әділет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5D7599" w:rsidRDefault="005D7599" w:rsidP="005D7599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список, либо его часть с услугами, оказываемыми услугодателем, </w:t>
      </w:r>
      <w:r>
        <w:rPr>
          <w:rFonts w:ascii="Times New Roman" w:hAnsi="Times New Roman"/>
          <w:sz w:val="28"/>
          <w:szCs w:val="28"/>
          <w:lang w:val="kk-KZ"/>
        </w:rPr>
        <w:t>необходимо разместить на официальных интернет-ресурсах в разделе «Государственные услуги» меню «Деятельность</w:t>
      </w:r>
      <w:r>
        <w:rPr>
          <w:rFonts w:ascii="Times New Roman" w:hAnsi="Times New Roman"/>
          <w:sz w:val="28"/>
          <w:szCs w:val="28"/>
        </w:rPr>
        <w:t>», что позволит постоянно поддерживать НПА в актуальном состоянии путем автоматической отсылки на ИПС «</w:t>
      </w:r>
      <w:r>
        <w:rPr>
          <w:rFonts w:ascii="Times New Roman" w:hAnsi="Times New Roman"/>
          <w:sz w:val="28"/>
          <w:szCs w:val="28"/>
          <w:lang w:val="kk-KZ"/>
        </w:rPr>
        <w:t>Әділет</w:t>
      </w:r>
      <w:r>
        <w:rPr>
          <w:rFonts w:ascii="Times New Roman" w:hAnsi="Times New Roman"/>
          <w:sz w:val="28"/>
          <w:szCs w:val="28"/>
        </w:rPr>
        <w:t xml:space="preserve">» и исключит нарушение требования законодательства РК в сфере оказания государственных услуг </w:t>
      </w:r>
      <w:r>
        <w:rPr>
          <w:rFonts w:ascii="Times New Roman" w:hAnsi="Times New Roman"/>
          <w:i/>
          <w:sz w:val="24"/>
          <w:szCs w:val="28"/>
        </w:rPr>
        <w:t>(соблюдение 3-х рабочих дней по актуализации информации о порядке государственной услуги на интернет-ресурсе государственного органа после изменения или дополнения стандарта услуги).</w:t>
      </w:r>
    </w:p>
    <w:p w:rsidR="005D7599" w:rsidRDefault="00532848" w:rsidP="005D7599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20AD1" w:rsidRDefault="00525E89" w:rsidP="005D7599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="00FE72BD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4642F6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5F59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AD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53284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Р. Айтбаев</w:t>
      </w:r>
    </w:p>
    <w:p w:rsidR="00D20AD1" w:rsidRDefault="00D20AD1" w:rsidP="00D20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AD1" w:rsidRDefault="00D20AD1" w:rsidP="005328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1F7A" w:rsidRDefault="005F59A8" w:rsidP="00E133B8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20AD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5F59A8" w:rsidRDefault="005F59A8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023057" w:rsidRDefault="00023057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023057" w:rsidRDefault="00023057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023057" w:rsidRDefault="00023057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023057" w:rsidRDefault="00023057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023057" w:rsidRDefault="00023057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</w:p>
    <w:p w:rsidR="004642F6" w:rsidRPr="0010695D" w:rsidRDefault="004642F6" w:rsidP="004642F6">
      <w:pPr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0695D">
        <w:rPr>
          <w:rFonts w:ascii="Times New Roman" w:hAnsi="Times New Roman" w:cs="Times New Roman"/>
          <w:i/>
          <w:sz w:val="24"/>
          <w:szCs w:val="28"/>
        </w:rPr>
        <w:t>Исп. Бекенова А.К.</w:t>
      </w:r>
    </w:p>
    <w:p w:rsidR="0008611E" w:rsidRPr="004642F6" w:rsidRDefault="004642F6" w:rsidP="004642F6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10695D">
        <w:rPr>
          <w:rFonts w:ascii="Times New Roman" w:hAnsi="Times New Roman" w:cs="Times New Roman"/>
          <w:i/>
          <w:sz w:val="24"/>
          <w:szCs w:val="28"/>
        </w:rPr>
        <w:t>тел.8(714-2) 390-514</w:t>
      </w:r>
    </w:p>
    <w:p w:rsidR="00356DEA" w:rsidRDefault="00DE5A16">
      <w:pPr>
        <w:rPr>
          <w:lang w:val="en-US"/>
        </w:rPr>
      </w:pPr>
    </w:p>
    <w:p w:rsidR="00B70837" w:rsidRDefault="00DE5A1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Подписано</w:t>
      </w:r>
    </w:p>
    <w:p w:rsidR="00B70837" w:rsidRDefault="00DE5A16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13.10.2021 12:29 Айтбаев Рустем Сапаралыевич</w:t>
      </w:r>
    </w:p>
    <w:sectPr w:rsidR="00B70837" w:rsidSect="00785710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16" w:rsidRDefault="00DE5A16" w:rsidP="007554D3">
      <w:pPr>
        <w:spacing w:after="0" w:line="240" w:lineRule="auto"/>
      </w:pPr>
      <w:r>
        <w:separator/>
      </w:r>
    </w:p>
  </w:endnote>
  <w:endnote w:type="continuationSeparator" w:id="0">
    <w:p w:rsidR="00DE5A16" w:rsidRDefault="00DE5A16" w:rsidP="0075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70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DE5A1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13.10.2021 13:11. Копия электронного документа. Версия СЭД: Documentolog 7.4.20.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E5A16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16" w:rsidRDefault="00DE5A16" w:rsidP="007554D3">
      <w:pPr>
        <w:spacing w:after="0" w:line="240" w:lineRule="auto"/>
      </w:pPr>
      <w:r>
        <w:separator/>
      </w:r>
    </w:p>
  </w:footnote>
  <w:footnote w:type="continuationSeparator" w:id="0">
    <w:p w:rsidR="00DE5A16" w:rsidRDefault="00DE5A16" w:rsidP="0075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DE5A1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Управление здравоохранения акимата Костанайской области - Бекенова А. К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FE0"/>
    <w:rsid w:val="00023057"/>
    <w:rsid w:val="0008611E"/>
    <w:rsid w:val="000E3160"/>
    <w:rsid w:val="000F509C"/>
    <w:rsid w:val="00134BF0"/>
    <w:rsid w:val="00140BDD"/>
    <w:rsid w:val="001D36A6"/>
    <w:rsid w:val="001F0AE7"/>
    <w:rsid w:val="00215EC2"/>
    <w:rsid w:val="002A310F"/>
    <w:rsid w:val="0032228D"/>
    <w:rsid w:val="003950B1"/>
    <w:rsid w:val="003A4D32"/>
    <w:rsid w:val="003A5B10"/>
    <w:rsid w:val="003C78B8"/>
    <w:rsid w:val="0046322A"/>
    <w:rsid w:val="004642F6"/>
    <w:rsid w:val="004744B9"/>
    <w:rsid w:val="00474819"/>
    <w:rsid w:val="00482F3A"/>
    <w:rsid w:val="004F0289"/>
    <w:rsid w:val="005005E7"/>
    <w:rsid w:val="00525E89"/>
    <w:rsid w:val="00532848"/>
    <w:rsid w:val="00554326"/>
    <w:rsid w:val="00560E9B"/>
    <w:rsid w:val="0057098C"/>
    <w:rsid w:val="005D7599"/>
    <w:rsid w:val="005F289D"/>
    <w:rsid w:val="005F59A8"/>
    <w:rsid w:val="006903DD"/>
    <w:rsid w:val="006B4D63"/>
    <w:rsid w:val="006E4F96"/>
    <w:rsid w:val="006E6464"/>
    <w:rsid w:val="006E6887"/>
    <w:rsid w:val="007358EF"/>
    <w:rsid w:val="007554D3"/>
    <w:rsid w:val="0076714E"/>
    <w:rsid w:val="00785710"/>
    <w:rsid w:val="007A4DEA"/>
    <w:rsid w:val="00801D4E"/>
    <w:rsid w:val="00812ABF"/>
    <w:rsid w:val="00836385"/>
    <w:rsid w:val="00841E3F"/>
    <w:rsid w:val="00894C3C"/>
    <w:rsid w:val="008974B1"/>
    <w:rsid w:val="008A4B9E"/>
    <w:rsid w:val="008D7576"/>
    <w:rsid w:val="008E1B5A"/>
    <w:rsid w:val="008E3880"/>
    <w:rsid w:val="00925697"/>
    <w:rsid w:val="0092739F"/>
    <w:rsid w:val="00927902"/>
    <w:rsid w:val="00981F7A"/>
    <w:rsid w:val="009B6CBE"/>
    <w:rsid w:val="00A6015E"/>
    <w:rsid w:val="00A67488"/>
    <w:rsid w:val="00AC07C0"/>
    <w:rsid w:val="00B67246"/>
    <w:rsid w:val="00B67D2D"/>
    <w:rsid w:val="00B70837"/>
    <w:rsid w:val="00BA4EE2"/>
    <w:rsid w:val="00BE36BF"/>
    <w:rsid w:val="00C2794A"/>
    <w:rsid w:val="00C43802"/>
    <w:rsid w:val="00C541F3"/>
    <w:rsid w:val="00C973BA"/>
    <w:rsid w:val="00CD12D1"/>
    <w:rsid w:val="00D20AD1"/>
    <w:rsid w:val="00D435FC"/>
    <w:rsid w:val="00D5615B"/>
    <w:rsid w:val="00D80971"/>
    <w:rsid w:val="00DA2A06"/>
    <w:rsid w:val="00DA5F6B"/>
    <w:rsid w:val="00DB4E68"/>
    <w:rsid w:val="00DD7FB7"/>
    <w:rsid w:val="00DE5A16"/>
    <w:rsid w:val="00E133B8"/>
    <w:rsid w:val="00E428FD"/>
    <w:rsid w:val="00E42E00"/>
    <w:rsid w:val="00E52FE0"/>
    <w:rsid w:val="00E616F7"/>
    <w:rsid w:val="00E72BE4"/>
    <w:rsid w:val="00E80223"/>
    <w:rsid w:val="00E9073D"/>
    <w:rsid w:val="00EC4F4C"/>
    <w:rsid w:val="00F31362"/>
    <w:rsid w:val="00F322F8"/>
    <w:rsid w:val="00F40780"/>
    <w:rsid w:val="00F56097"/>
    <w:rsid w:val="00F902EE"/>
    <w:rsid w:val="00FC32E5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F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4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4642F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D3"/>
  </w:style>
  <w:style w:type="paragraph" w:styleId="a9">
    <w:name w:val="footer"/>
    <w:basedOn w:val="a"/>
    <w:link w:val="aa"/>
    <w:uiPriority w:val="99"/>
    <w:unhideWhenUsed/>
    <w:rsid w:val="007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F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64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4642F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D3"/>
  </w:style>
  <w:style w:type="paragraph" w:styleId="a9">
    <w:name w:val="footer"/>
    <w:basedOn w:val="a"/>
    <w:link w:val="aa"/>
    <w:uiPriority w:val="99"/>
    <w:unhideWhenUsed/>
    <w:rsid w:val="007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М. Максутова</dc:creator>
  <cp:lastModifiedBy>Газизов Ерболат</cp:lastModifiedBy>
  <cp:revision>2</cp:revision>
  <cp:lastPrinted>2021-10-13T05:52:00Z</cp:lastPrinted>
  <dcterms:created xsi:type="dcterms:W3CDTF">2021-10-13T06:50:00Z</dcterms:created>
  <dcterms:modified xsi:type="dcterms:W3CDTF">2021-10-13T06:50:00Z</dcterms:modified>
</cp:coreProperties>
</file>